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5" w:rsidRDefault="00927835" w:rsidP="00927835">
      <w:pPr>
        <w:spacing w:after="0" w:line="240" w:lineRule="auto"/>
        <w:jc w:val="center"/>
        <w:rPr>
          <w:b/>
          <w:color w:val="C00000"/>
          <w:sz w:val="28"/>
        </w:rPr>
      </w:pPr>
      <w:r w:rsidRPr="00927835">
        <w:rPr>
          <w:b/>
          <w:color w:val="C00000"/>
          <w:sz w:val="28"/>
        </w:rPr>
        <w:t>A</w:t>
      </w:r>
      <w:r>
        <w:rPr>
          <w:b/>
          <w:color w:val="C00000"/>
          <w:sz w:val="28"/>
        </w:rPr>
        <w:t> </w:t>
      </w:r>
      <w:r w:rsidRPr="00927835">
        <w:rPr>
          <w:b/>
          <w:color w:val="C00000"/>
          <w:sz w:val="28"/>
        </w:rPr>
        <w:t>VI</w:t>
      </w:r>
      <w:r>
        <w:rPr>
          <w:b/>
          <w:color w:val="C00000"/>
          <w:sz w:val="28"/>
        </w:rPr>
        <w:t>.</w:t>
      </w:r>
      <w:r w:rsidRPr="00927835">
        <w:rPr>
          <w:b/>
          <w:color w:val="C00000"/>
          <w:sz w:val="28"/>
        </w:rPr>
        <w:t xml:space="preserve"> Ipolyi Arnold Szlovákiai Magyar Népmesemodó Verseny Országos Döntőjének</w:t>
      </w:r>
    </w:p>
    <w:p w:rsidR="00927835" w:rsidRPr="00927835" w:rsidRDefault="00927835" w:rsidP="00927835">
      <w:pPr>
        <w:spacing w:after="0" w:line="240" w:lineRule="auto"/>
        <w:jc w:val="center"/>
        <w:rPr>
          <w:b/>
          <w:color w:val="C00000"/>
          <w:sz w:val="28"/>
        </w:rPr>
      </w:pPr>
      <w:r w:rsidRPr="00927835">
        <w:rPr>
          <w:b/>
          <w:color w:val="C00000"/>
          <w:sz w:val="28"/>
        </w:rPr>
        <w:t>eredményei</w:t>
      </w:r>
    </w:p>
    <w:p w:rsidR="00927835" w:rsidRPr="00927835" w:rsidRDefault="00927835" w:rsidP="00927835">
      <w:pPr>
        <w:spacing w:after="0" w:line="240" w:lineRule="auto"/>
        <w:jc w:val="center"/>
        <w:rPr>
          <w:color w:val="C00000"/>
        </w:rPr>
      </w:pPr>
      <w:r w:rsidRPr="00927835">
        <w:rPr>
          <w:color w:val="C00000"/>
        </w:rPr>
        <w:t>2015. június 15. Rozsnyó</w:t>
      </w:r>
    </w:p>
    <w:p w:rsidR="00927835" w:rsidRDefault="00927835" w:rsidP="00927835">
      <w:pPr>
        <w:spacing w:after="0" w:line="240" w:lineRule="auto"/>
        <w:rPr>
          <w:b/>
          <w:color w:val="C00000"/>
        </w:rPr>
      </w:pPr>
    </w:p>
    <w:p w:rsidR="00927835" w:rsidRPr="00927835" w:rsidRDefault="00927835" w:rsidP="00927835">
      <w:pPr>
        <w:spacing w:after="0" w:line="240" w:lineRule="auto"/>
        <w:rPr>
          <w:b/>
          <w:color w:val="C00000"/>
        </w:rPr>
      </w:pPr>
      <w:r w:rsidRPr="00927835">
        <w:rPr>
          <w:b/>
          <w:color w:val="C00000"/>
        </w:rPr>
        <w:t>Aranysávos minősítés:</w:t>
      </w:r>
    </w:p>
    <w:p w:rsidR="00927835" w:rsidRDefault="00927835" w:rsidP="00927835">
      <w:pPr>
        <w:spacing w:after="0" w:line="240" w:lineRule="auto"/>
      </w:pPr>
    </w:p>
    <w:tbl>
      <w:tblPr>
        <w:tblStyle w:val="Rcsostblzat"/>
        <w:tblW w:w="7152" w:type="dxa"/>
        <w:tblInd w:w="1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39"/>
        <w:gridCol w:w="1355"/>
        <w:gridCol w:w="2451"/>
        <w:gridCol w:w="1307"/>
      </w:tblGrid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Versenyző: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Település: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Felkészítő: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Agócs Eszter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Almágy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Agócs Andrea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Balázs Luca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Nagyölved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Mácsadi Erika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Baranyai Dóra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Pered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Varga Zsuzsanna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Bitter Karolina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Negyed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Varga Mária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Botoš Máté János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Fülek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Benkoné Horkay Tünde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Csáky Máté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Ipolybalog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Laczkovszký Denisa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Dóczi Boldizsár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Kiskövesd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Dóczi Sándor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Fazekas Attila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Barka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Tamás Ákos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Galamb Krisztián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Ragyolc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 w:rsidR="00141CEF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György Henrietta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Góra Nikoletta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Párkány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 w:rsidR="00141CEF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Góra Angéla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Icso Bereniké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Rozsnyó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Tóth Sándor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Képes Lóránt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Buzita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Szaszák Éva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Kovács Viktória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Béna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Ferenc Izolda,Mgr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Lénárt Dóra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Felsőszeli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Morovics Ibolya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Makkay Bianka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Rozsnyó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Nyéky Anna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Országh István Róbert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Velkenye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Lukács Veronika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Oszlík Kinga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Kéty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Uzsák Éva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5. kategória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Pleva Levente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Alsőszeli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Morovics Ibolya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Tóth András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Vaján</w:t>
            </w:r>
          </w:p>
        </w:tc>
        <w:tc>
          <w:tcPr>
            <w:tcW w:w="245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Moravčiková Monika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39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Zagiba Tamás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Jólész</w:t>
            </w:r>
          </w:p>
        </w:tc>
        <w:tc>
          <w:tcPr>
            <w:tcW w:w="2451" w:type="dxa"/>
          </w:tcPr>
          <w:p w:rsidR="00927835" w:rsidRPr="00D22868" w:rsidRDefault="00141CEF" w:rsidP="00141CEF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5. kategória</w:t>
            </w:r>
          </w:p>
        </w:tc>
      </w:tr>
    </w:tbl>
    <w:p w:rsidR="00927835" w:rsidRDefault="00927835" w:rsidP="00927835">
      <w:pPr>
        <w:spacing w:after="0" w:line="240" w:lineRule="auto"/>
      </w:pPr>
    </w:p>
    <w:p w:rsidR="00927835" w:rsidRDefault="00927835" w:rsidP="00927835">
      <w:pPr>
        <w:spacing w:after="0" w:line="240" w:lineRule="auto"/>
        <w:rPr>
          <w:b/>
          <w:color w:val="C00000"/>
        </w:rPr>
      </w:pPr>
      <w:r w:rsidRPr="00927835">
        <w:rPr>
          <w:b/>
          <w:color w:val="C00000"/>
        </w:rPr>
        <w:t>Ezüstsávos minősítés:</w:t>
      </w:r>
    </w:p>
    <w:p w:rsidR="00B1723E" w:rsidRPr="00927835" w:rsidRDefault="00B1723E" w:rsidP="00927835">
      <w:pPr>
        <w:spacing w:after="0" w:line="240" w:lineRule="auto"/>
        <w:rPr>
          <w:b/>
          <w:color w:val="C00000"/>
        </w:rPr>
      </w:pPr>
    </w:p>
    <w:tbl>
      <w:tblPr>
        <w:tblStyle w:val="Rcsostblzat"/>
        <w:tblW w:w="7181" w:type="dxa"/>
        <w:tblInd w:w="1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37"/>
        <w:gridCol w:w="1355"/>
        <w:gridCol w:w="2388"/>
        <w:gridCol w:w="1701"/>
      </w:tblGrid>
      <w:tr w:rsidR="00B1723E" w:rsidRPr="00D22868" w:rsidTr="00B1723E">
        <w:tc>
          <w:tcPr>
            <w:tcW w:w="1737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Versenyző:</w:t>
            </w:r>
          </w:p>
        </w:tc>
        <w:tc>
          <w:tcPr>
            <w:tcW w:w="1355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Település:</w:t>
            </w:r>
          </w:p>
        </w:tc>
        <w:tc>
          <w:tcPr>
            <w:tcW w:w="2388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Felkészítő:</w:t>
            </w:r>
          </w:p>
        </w:tc>
        <w:tc>
          <w:tcPr>
            <w:tcW w:w="1701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Antal Márk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Serke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Veréb Gyöngyi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Botos Erika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Gömörsíd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Bene Valéria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Czajlik Boglárka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Nagymegyer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Váradi Ildikó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Dórák Lara Jázmin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Nyárasd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Mgr.Vörös Mária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Filová Beáta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Pálfalva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Rabec László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Gál Dominika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Nagymácséd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Pongrácz Flóra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5. kategória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Györe Ágnes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Gúta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 w:rsidR="005D7A8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Horváth Edit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Horváth Noémi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Ipolyszakállos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Ing. Horváth Katalin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Korintuš Réka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Rozsnyó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Tóth Sándor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Kórósi Virág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Nagymegyer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Móricz Andrea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Kovács Csaba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Abafalva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Héthy Éva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Kovács Mátyás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Ragyolc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 w:rsidR="005D7A8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Farkas Katalin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Krekács Viktória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Agyagos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Forró Beáta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Kucman Kitty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Köbölkút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Csepiga Gizella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Mihalovics Zsófia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Fülek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Varga Lia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Molnárová Jenifer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Serke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Rabec László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 Andrea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Várhosszúrét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Tóth Sándor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Németh Levente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Nagyabony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Bugár Edit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Orbán Titusz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Baka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Zemes Szilvia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Pálffy Zsuzsanna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Ipolyság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Pálffy Zsuzsa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Pinke Jakab Zoltán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Perbete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Török Sarolta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Pongrácz Emese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Szenc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Pongrácz Flóra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Puporka Adrián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Csákányháza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Bali Renáta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Rácz Ágnes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Várgede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Ragány Szidónia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Szomotor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Dóczi Sándor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Ragány Vivien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Szomotor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Dóczi Sándor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Sádocky Noémi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Kőhídgyarmat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Keszeg Boglárka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5. kategória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Szabon István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Tornalja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1737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Uličný Lucia</w:t>
            </w:r>
          </w:p>
        </w:tc>
        <w:tc>
          <w:tcPr>
            <w:tcW w:w="1355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Rozsnyó</w:t>
            </w:r>
          </w:p>
        </w:tc>
        <w:tc>
          <w:tcPr>
            <w:tcW w:w="2388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Nyéky Anna</w:t>
            </w:r>
          </w:p>
        </w:tc>
        <w:tc>
          <w:tcPr>
            <w:tcW w:w="1701" w:type="dxa"/>
          </w:tcPr>
          <w:p w:rsidR="00927835" w:rsidRPr="00D22868" w:rsidRDefault="00927835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</w:tbl>
    <w:p w:rsidR="00927835" w:rsidRDefault="00927835" w:rsidP="00927835">
      <w:pPr>
        <w:spacing w:after="0" w:line="240" w:lineRule="auto"/>
      </w:pPr>
    </w:p>
    <w:p w:rsidR="00927835" w:rsidRDefault="00927835" w:rsidP="00927835">
      <w:pPr>
        <w:spacing w:after="0" w:line="240" w:lineRule="auto"/>
        <w:rPr>
          <w:b/>
          <w:color w:val="C00000"/>
        </w:rPr>
      </w:pPr>
      <w:r w:rsidRPr="00927835">
        <w:rPr>
          <w:b/>
          <w:color w:val="C00000"/>
        </w:rPr>
        <w:t>Bronzsávos minősítés:</w:t>
      </w:r>
    </w:p>
    <w:p w:rsidR="00B1723E" w:rsidRPr="00927835" w:rsidRDefault="00B1723E" w:rsidP="00927835">
      <w:pPr>
        <w:spacing w:after="0" w:line="240" w:lineRule="auto"/>
        <w:rPr>
          <w:b/>
          <w:color w:val="C00000"/>
        </w:rPr>
      </w:pPr>
    </w:p>
    <w:tbl>
      <w:tblPr>
        <w:tblStyle w:val="Rcsostblzat"/>
        <w:tblW w:w="7181" w:type="dxa"/>
        <w:tblInd w:w="1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57"/>
        <w:gridCol w:w="1355"/>
        <w:gridCol w:w="2068"/>
        <w:gridCol w:w="1701"/>
      </w:tblGrid>
      <w:tr w:rsidR="00B1723E" w:rsidRPr="00D22868" w:rsidTr="00B1723E">
        <w:tc>
          <w:tcPr>
            <w:tcW w:w="2057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Versenyző:</w:t>
            </w:r>
          </w:p>
        </w:tc>
        <w:tc>
          <w:tcPr>
            <w:tcW w:w="1355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Település:</w:t>
            </w:r>
          </w:p>
        </w:tc>
        <w:tc>
          <w:tcPr>
            <w:tcW w:w="2068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Felkészítő:</w:t>
            </w:r>
          </w:p>
        </w:tc>
        <w:tc>
          <w:tcPr>
            <w:tcW w:w="1701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Andrasko Alex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Gímes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Korec Erzsébet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Bencz Zsolt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Gímes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Korec Erzsébet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Bukovský Dorottya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Deáki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Renczés Nóra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Cibuľová Jennifer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Feled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Zagyi Beáta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Eliašovská Liana Zoé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Nagymegyer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PhDr. Ládi Andrea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Haver Laura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Hidaskürt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Slávik Edit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Horváth Dávid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Fülek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Dósa Alica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Jakubáč Éva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Pozsony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Tomáš Sipos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Jakušík Anikó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Százd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 Német Ingrid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Lenkey Gábor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Lekenye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Lukács Veronika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Lukács Bence Márk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Somorja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Csepreghy Edina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Markó Anna Erzsébet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Felsőszeli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Morovics Ibolya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Máté Ágnes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Feled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Kovács Katalin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Menyhárt Márton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Nádszeg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Fülöp Leona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Németh Enikő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Érsekkéty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Molnár Tímea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Pollák Zsófia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Gúta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 w:rsidR="005D7A8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Horváth Edit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Sméja Tímea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Nemesócsa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Marsal Tamás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  <w:tr w:rsidR="00927835" w:rsidRPr="00D22868" w:rsidTr="00B1723E">
        <w:tc>
          <w:tcPr>
            <w:tcW w:w="205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Tóth Máté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Kisújfalu</w:t>
            </w:r>
          </w:p>
        </w:tc>
        <w:tc>
          <w:tcPr>
            <w:tcW w:w="206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Tóth Valéria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</w:tbl>
    <w:p w:rsidR="00927835" w:rsidRDefault="00927835" w:rsidP="00927835">
      <w:pPr>
        <w:spacing w:after="0" w:line="240" w:lineRule="auto"/>
      </w:pPr>
    </w:p>
    <w:p w:rsidR="00927835" w:rsidRPr="00141CEF" w:rsidRDefault="00927835" w:rsidP="00927835">
      <w:pPr>
        <w:spacing w:after="0" w:line="240" w:lineRule="auto"/>
        <w:rPr>
          <w:b/>
          <w:color w:val="FF0000"/>
        </w:rPr>
      </w:pPr>
      <w:r w:rsidRPr="00141CEF">
        <w:rPr>
          <w:b/>
          <w:color w:val="FF0000"/>
        </w:rPr>
        <w:t>Különdíj</w:t>
      </w:r>
      <w:r w:rsidR="00141CEF">
        <w:rPr>
          <w:b/>
          <w:color w:val="FF0000"/>
        </w:rPr>
        <w:t xml:space="preserve"> </w:t>
      </w:r>
      <w:r w:rsidR="00141CEF">
        <w:rPr>
          <w:rFonts w:eastAsia="Times New Roman" w:cs="Times New Roman"/>
          <w:b/>
          <w:color w:val="FF0000"/>
          <w:sz w:val="20"/>
          <w:szCs w:val="20"/>
          <w:lang w:eastAsia="sk-SK"/>
        </w:rPr>
        <w:t>a</w:t>
      </w:r>
      <w:r w:rsidR="00141CEF" w:rsidRPr="00141CEF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 hagyományos mesemondás népszerűsitéséért</w:t>
      </w:r>
      <w:r w:rsidRPr="00141CEF">
        <w:rPr>
          <w:b/>
          <w:color w:val="FF0000"/>
        </w:rPr>
        <w:t>:</w:t>
      </w:r>
    </w:p>
    <w:p w:rsidR="00B1723E" w:rsidRDefault="00B1723E" w:rsidP="00927835">
      <w:pPr>
        <w:spacing w:after="0" w:line="240" w:lineRule="auto"/>
        <w:rPr>
          <w:b/>
          <w:color w:val="C00000"/>
        </w:rPr>
      </w:pPr>
    </w:p>
    <w:tbl>
      <w:tblPr>
        <w:tblStyle w:val="Rcsostblzat"/>
        <w:tblW w:w="7181" w:type="dxa"/>
        <w:tblInd w:w="1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37"/>
        <w:gridCol w:w="1355"/>
        <w:gridCol w:w="2388"/>
        <w:gridCol w:w="1701"/>
      </w:tblGrid>
      <w:tr w:rsidR="00B1723E" w:rsidRPr="00D22868" w:rsidTr="00141CEF">
        <w:tc>
          <w:tcPr>
            <w:tcW w:w="1737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Versenyző:</w:t>
            </w:r>
          </w:p>
        </w:tc>
        <w:tc>
          <w:tcPr>
            <w:tcW w:w="1355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Település:</w:t>
            </w:r>
          </w:p>
        </w:tc>
        <w:tc>
          <w:tcPr>
            <w:tcW w:w="2388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Felkészítő:</w:t>
            </w:r>
          </w:p>
        </w:tc>
        <w:tc>
          <w:tcPr>
            <w:tcW w:w="1701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</w:tr>
      <w:tr w:rsidR="00927835" w:rsidRPr="00D22868" w:rsidTr="00141CEF">
        <w:tc>
          <w:tcPr>
            <w:tcW w:w="173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Pongrácz Flóra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Szenc</w:t>
            </w:r>
          </w:p>
        </w:tc>
        <w:tc>
          <w:tcPr>
            <w:tcW w:w="238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6. kategória</w:t>
            </w:r>
          </w:p>
        </w:tc>
      </w:tr>
    </w:tbl>
    <w:p w:rsidR="00927835" w:rsidRDefault="00927835" w:rsidP="00927835">
      <w:pPr>
        <w:spacing w:after="0" w:line="240" w:lineRule="auto"/>
      </w:pPr>
    </w:p>
    <w:p w:rsidR="00141CEF" w:rsidRDefault="00141CEF" w:rsidP="00141CE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sk-SK"/>
        </w:rPr>
      </w:pPr>
      <w:r w:rsidRPr="00141CEF">
        <w:rPr>
          <w:b/>
          <w:color w:val="FF0000"/>
        </w:rPr>
        <w:t xml:space="preserve">Különdíj </w:t>
      </w:r>
      <w:r w:rsidRPr="00141CEF">
        <w:rPr>
          <w:rFonts w:eastAsia="Times New Roman" w:cs="Times New Roman"/>
          <w:b/>
          <w:color w:val="FF0000"/>
          <w:sz w:val="20"/>
          <w:szCs w:val="20"/>
          <w:lang w:eastAsia="sk-SK"/>
        </w:rPr>
        <w:t>a hagyományos mesei környezet megteremtéséért</w:t>
      </w:r>
      <w:r>
        <w:rPr>
          <w:rFonts w:eastAsia="Times New Roman" w:cs="Times New Roman"/>
          <w:b/>
          <w:color w:val="FF0000"/>
          <w:sz w:val="20"/>
          <w:szCs w:val="20"/>
          <w:lang w:eastAsia="sk-SK"/>
        </w:rPr>
        <w:t>:</w:t>
      </w:r>
    </w:p>
    <w:p w:rsidR="00141CEF" w:rsidRPr="00141CEF" w:rsidRDefault="00141CEF" w:rsidP="00141CEF">
      <w:pPr>
        <w:spacing w:after="0" w:line="240" w:lineRule="auto"/>
        <w:rPr>
          <w:b/>
          <w:color w:val="FF0000"/>
        </w:rPr>
      </w:pPr>
    </w:p>
    <w:tbl>
      <w:tblPr>
        <w:tblStyle w:val="Rcsostblzat"/>
        <w:tblW w:w="7181" w:type="dxa"/>
        <w:tblInd w:w="1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922"/>
        <w:gridCol w:w="1287"/>
        <w:gridCol w:w="2271"/>
        <w:gridCol w:w="1701"/>
      </w:tblGrid>
      <w:tr w:rsidR="00141CEF" w:rsidRPr="00D22868" w:rsidTr="00141CEF">
        <w:tc>
          <w:tcPr>
            <w:tcW w:w="1922" w:type="dxa"/>
          </w:tcPr>
          <w:p w:rsidR="00141CEF" w:rsidRPr="00D22868" w:rsidRDefault="00141CEF" w:rsidP="00141C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Versenyző:</w:t>
            </w:r>
          </w:p>
        </w:tc>
        <w:tc>
          <w:tcPr>
            <w:tcW w:w="1287" w:type="dxa"/>
          </w:tcPr>
          <w:p w:rsidR="00141CEF" w:rsidRPr="00D22868" w:rsidRDefault="00141CEF" w:rsidP="00141C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Település:</w:t>
            </w:r>
          </w:p>
        </w:tc>
        <w:tc>
          <w:tcPr>
            <w:tcW w:w="2271" w:type="dxa"/>
          </w:tcPr>
          <w:p w:rsidR="00141CEF" w:rsidRPr="00D22868" w:rsidRDefault="00141CEF" w:rsidP="00141C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Felkészítő:</w:t>
            </w:r>
          </w:p>
        </w:tc>
        <w:tc>
          <w:tcPr>
            <w:tcW w:w="1701" w:type="dxa"/>
          </w:tcPr>
          <w:p w:rsidR="00141CEF" w:rsidRPr="00D22868" w:rsidRDefault="00141CEF" w:rsidP="00141C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</w:tr>
      <w:tr w:rsidR="00515C7D" w:rsidRPr="00D22868" w:rsidTr="00141CEF">
        <w:tc>
          <w:tcPr>
            <w:tcW w:w="1922" w:type="dxa"/>
          </w:tcPr>
          <w:p w:rsidR="00515C7D" w:rsidRPr="00D22868" w:rsidRDefault="00515C7D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Oszlík Kinga</w:t>
            </w:r>
          </w:p>
        </w:tc>
        <w:tc>
          <w:tcPr>
            <w:tcW w:w="1287" w:type="dxa"/>
          </w:tcPr>
          <w:p w:rsidR="00515C7D" w:rsidRPr="00D22868" w:rsidRDefault="00515C7D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Kéty</w:t>
            </w:r>
          </w:p>
        </w:tc>
        <w:tc>
          <w:tcPr>
            <w:tcW w:w="2271" w:type="dxa"/>
          </w:tcPr>
          <w:p w:rsidR="00515C7D" w:rsidRPr="00D22868" w:rsidRDefault="00515C7D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Uzsák Éva</w:t>
            </w:r>
          </w:p>
        </w:tc>
        <w:tc>
          <w:tcPr>
            <w:tcW w:w="1701" w:type="dxa"/>
          </w:tcPr>
          <w:p w:rsidR="00515C7D" w:rsidRPr="00D22868" w:rsidRDefault="00141CEF" w:rsidP="00515C7D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6. kategória</w:t>
            </w:r>
          </w:p>
        </w:tc>
      </w:tr>
    </w:tbl>
    <w:p w:rsidR="00141CEF" w:rsidRDefault="00141CEF" w:rsidP="00927835">
      <w:pPr>
        <w:spacing w:after="0" w:line="240" w:lineRule="auto"/>
        <w:rPr>
          <w:rFonts w:eastAsia="Times New Roman" w:cs="Times New Roman"/>
          <w:b/>
          <w:color w:val="C00000"/>
          <w:lang w:eastAsia="sk-SK"/>
        </w:rPr>
      </w:pPr>
    </w:p>
    <w:p w:rsidR="00927835" w:rsidRDefault="00927835" w:rsidP="00927835">
      <w:pPr>
        <w:spacing w:after="0" w:line="240" w:lineRule="auto"/>
        <w:rPr>
          <w:rFonts w:eastAsia="Times New Roman" w:cs="Times New Roman"/>
          <w:b/>
          <w:color w:val="C00000"/>
          <w:lang w:eastAsia="sk-SK"/>
        </w:rPr>
      </w:pPr>
      <w:r w:rsidRPr="00B1723E">
        <w:rPr>
          <w:rFonts w:eastAsia="Times New Roman" w:cs="Times New Roman"/>
          <w:b/>
          <w:color w:val="C00000"/>
          <w:lang w:eastAsia="sk-SK"/>
        </w:rPr>
        <w:t>Nem vett részt:</w:t>
      </w:r>
    </w:p>
    <w:p w:rsidR="00B1723E" w:rsidRPr="00B1723E" w:rsidRDefault="00B1723E" w:rsidP="00927835">
      <w:pPr>
        <w:spacing w:after="0" w:line="240" w:lineRule="auto"/>
        <w:rPr>
          <w:rFonts w:eastAsia="Times New Roman" w:cs="Times New Roman"/>
          <w:b/>
          <w:color w:val="C00000"/>
          <w:lang w:eastAsia="sk-SK"/>
        </w:rPr>
      </w:pPr>
    </w:p>
    <w:tbl>
      <w:tblPr>
        <w:tblStyle w:val="Rcsostblzat"/>
        <w:tblW w:w="7181" w:type="dxa"/>
        <w:tblInd w:w="1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37"/>
        <w:gridCol w:w="1355"/>
        <w:gridCol w:w="2388"/>
        <w:gridCol w:w="1701"/>
      </w:tblGrid>
      <w:tr w:rsidR="00B1723E" w:rsidRPr="00D22868" w:rsidTr="00141CEF">
        <w:tc>
          <w:tcPr>
            <w:tcW w:w="1737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Versenyző:</w:t>
            </w:r>
          </w:p>
        </w:tc>
        <w:tc>
          <w:tcPr>
            <w:tcW w:w="1355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Település:</w:t>
            </w:r>
          </w:p>
        </w:tc>
        <w:tc>
          <w:tcPr>
            <w:tcW w:w="2388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Felkészítő:</w:t>
            </w:r>
          </w:p>
        </w:tc>
        <w:tc>
          <w:tcPr>
            <w:tcW w:w="1701" w:type="dxa"/>
          </w:tcPr>
          <w:p w:rsidR="00B1723E" w:rsidRPr="00D22868" w:rsidRDefault="00B1723E" w:rsidP="00515C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Kategória:</w:t>
            </w:r>
          </w:p>
        </w:tc>
      </w:tr>
      <w:tr w:rsidR="00927835" w:rsidRPr="00D22868" w:rsidTr="00141CEF">
        <w:tc>
          <w:tcPr>
            <w:tcW w:w="1737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Urbančok Erik</w:t>
            </w:r>
          </w:p>
        </w:tc>
        <w:tc>
          <w:tcPr>
            <w:tcW w:w="1355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Ragyolc</w:t>
            </w:r>
          </w:p>
        </w:tc>
        <w:tc>
          <w:tcPr>
            <w:tcW w:w="2388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Mgr.</w:t>
            </w:r>
            <w:r w:rsidR="005D7A81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2286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György Henrietta</w:t>
            </w:r>
          </w:p>
        </w:tc>
        <w:tc>
          <w:tcPr>
            <w:tcW w:w="1701" w:type="dxa"/>
          </w:tcPr>
          <w:p w:rsidR="00927835" w:rsidRPr="00D22868" w:rsidRDefault="00927835" w:rsidP="00927835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4. kategória</w:t>
            </w:r>
          </w:p>
        </w:tc>
      </w:tr>
    </w:tbl>
    <w:p w:rsidR="003F04D2" w:rsidRDefault="003F04D2" w:rsidP="00927835">
      <w:pPr>
        <w:spacing w:after="0" w:line="240" w:lineRule="auto"/>
      </w:pPr>
    </w:p>
    <w:sectPr w:rsidR="003F04D2" w:rsidSect="00CC7F41">
      <w:pgSz w:w="8391" w:h="11907" w:code="11"/>
      <w:pgMar w:top="567" w:right="720" w:bottom="568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8"/>
    <w:rsid w:val="00141CEF"/>
    <w:rsid w:val="002231B3"/>
    <w:rsid w:val="003F04D2"/>
    <w:rsid w:val="00515C7D"/>
    <w:rsid w:val="005D7A81"/>
    <w:rsid w:val="00927835"/>
    <w:rsid w:val="00B1723E"/>
    <w:rsid w:val="00CC7F41"/>
    <w:rsid w:val="00D22868"/>
    <w:rsid w:val="00D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link w:val="NincstrkzChar"/>
    <w:uiPriority w:val="1"/>
    <w:qFormat/>
    <w:rsid w:val="00927835"/>
    <w:pPr>
      <w:spacing w:after="0" w:line="240" w:lineRule="auto"/>
    </w:pPr>
    <w:rPr>
      <w:rFonts w:eastAsiaTheme="minorEastAsia"/>
      <w:lang w:eastAsia="sk-SK"/>
    </w:rPr>
  </w:style>
  <w:style w:type="character" w:customStyle="1" w:styleId="NincstrkzChar">
    <w:name w:val="Nincs térköz Char"/>
    <w:basedOn w:val="Bekezdsalapbettpusa"/>
    <w:link w:val="Nincstrkz"/>
    <w:uiPriority w:val="1"/>
    <w:rsid w:val="00927835"/>
    <w:rPr>
      <w:rFonts w:eastAsiaTheme="minorEastAsia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link w:val="NincstrkzChar"/>
    <w:uiPriority w:val="1"/>
    <w:qFormat/>
    <w:rsid w:val="00927835"/>
    <w:pPr>
      <w:spacing w:after="0" w:line="240" w:lineRule="auto"/>
    </w:pPr>
    <w:rPr>
      <w:rFonts w:eastAsiaTheme="minorEastAsia"/>
      <w:lang w:eastAsia="sk-SK"/>
    </w:rPr>
  </w:style>
  <w:style w:type="character" w:customStyle="1" w:styleId="NincstrkzChar">
    <w:name w:val="Nincs térköz Char"/>
    <w:basedOn w:val="Bekezdsalapbettpusa"/>
    <w:link w:val="Nincstrkz"/>
    <w:uiPriority w:val="1"/>
    <w:rsid w:val="00927835"/>
    <w:rPr>
      <w:rFonts w:eastAsiaTheme="minorEastAsia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2CDB-172D-48B2-879E-F07E06A2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 László</dc:creator>
  <cp:lastModifiedBy>Huszár László</cp:lastModifiedBy>
  <cp:revision>6</cp:revision>
  <cp:lastPrinted>2015-06-16T07:17:00Z</cp:lastPrinted>
  <dcterms:created xsi:type="dcterms:W3CDTF">2015-06-16T06:11:00Z</dcterms:created>
  <dcterms:modified xsi:type="dcterms:W3CDTF">2015-06-16T07:17:00Z</dcterms:modified>
</cp:coreProperties>
</file>